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6F" w:rsidRPr="006C7B6F" w:rsidRDefault="006C7B6F" w:rsidP="006C7B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 xml:space="preserve"> План самообразования учителя начальных к</w:t>
      </w:r>
      <w:r w:rsidR="004C3329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 xml:space="preserve">лассов Курбановой </w:t>
      </w:r>
      <w:proofErr w:type="spellStart"/>
      <w:r w:rsidR="004C3329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Галимат</w:t>
      </w:r>
      <w:proofErr w:type="spellEnd"/>
      <w:r w:rsidR="004C3329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C3329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Рабадановны</w:t>
      </w:r>
      <w:proofErr w:type="spellEnd"/>
      <w:r w:rsidR="004C3329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.</w:t>
      </w:r>
    </w:p>
    <w:p w:rsidR="006C7B6F" w:rsidRPr="006C7B6F" w:rsidRDefault="006C7B6F" w:rsidP="006C7B6F">
      <w:pPr>
        <w:shd w:val="clear" w:color="auto" w:fill="FFFFFF"/>
        <w:spacing w:after="497" w:line="240" w:lineRule="auto"/>
        <w:jc w:val="righ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b/>
          <w:bCs/>
          <w:i/>
          <w:iCs/>
          <w:color w:val="767676"/>
          <w:sz w:val="28"/>
          <w:szCs w:val="28"/>
          <w:lang w:eastAsia="ru-RU"/>
        </w:rPr>
        <w:t>Любое обучение человека есть не что иное, как искусство содействовать стремлению природы к своему собственному развитию.</w:t>
      </w:r>
    </w:p>
    <w:p w:rsidR="006C7B6F" w:rsidRPr="006C7B6F" w:rsidRDefault="006C7B6F" w:rsidP="006C7B6F">
      <w:pPr>
        <w:shd w:val="clear" w:color="auto" w:fill="FFFFFF"/>
        <w:spacing w:after="497" w:line="240" w:lineRule="auto"/>
        <w:jc w:val="righ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proofErr w:type="spellStart"/>
      <w:r w:rsidRPr="006C7B6F">
        <w:rPr>
          <w:rFonts w:ascii="Arial" w:eastAsia="Times New Roman" w:hAnsi="Arial" w:cs="Arial"/>
          <w:b/>
          <w:bCs/>
          <w:i/>
          <w:iCs/>
          <w:color w:val="767676"/>
          <w:sz w:val="28"/>
          <w:szCs w:val="28"/>
          <w:lang w:eastAsia="ru-RU"/>
        </w:rPr>
        <w:t>И.Песталоцци</w:t>
      </w:r>
      <w:proofErr w:type="spellEnd"/>
    </w:p>
    <w:p w:rsidR="006C7B6F" w:rsidRPr="006C7B6F" w:rsidRDefault="006C7B6F" w:rsidP="006C7B6F">
      <w:pPr>
        <w:shd w:val="clear" w:color="auto" w:fill="FFFFFF"/>
        <w:spacing w:after="497" w:line="240" w:lineRule="auto"/>
        <w:jc w:val="righ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 </w:t>
      </w:r>
      <w:r w:rsidRPr="006C7B6F"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  <w:t>«В каждом человеке есть солнце, только дайте ему светить!»</w:t>
      </w:r>
    </w:p>
    <w:p w:rsidR="006C7B6F" w:rsidRPr="006C7B6F" w:rsidRDefault="006C7B6F" w:rsidP="006C7B6F">
      <w:pPr>
        <w:shd w:val="clear" w:color="auto" w:fill="FFFFFF"/>
        <w:spacing w:after="497" w:line="240" w:lineRule="auto"/>
        <w:jc w:val="right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b/>
          <w:bCs/>
          <w:i/>
          <w:iCs/>
          <w:color w:val="767676"/>
          <w:sz w:val="28"/>
          <w:szCs w:val="28"/>
          <w:lang w:eastAsia="ru-RU"/>
        </w:rPr>
        <w:t>Сократ</w:t>
      </w:r>
    </w:p>
    <w:p w:rsidR="006C7B6F" w:rsidRPr="006C7B6F" w:rsidRDefault="006C7B6F" w:rsidP="006C7B6F">
      <w:p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  <w:t>Тема самообразования: </w:t>
      </w:r>
      <w:r w:rsidRPr="006C7B6F">
        <w:rPr>
          <w:rFonts w:ascii="Arial" w:eastAsia="Times New Roman" w:hAnsi="Arial" w:cs="Arial"/>
          <w:b/>
          <w:bCs/>
          <w:i/>
          <w:iCs/>
          <w:color w:val="767676"/>
          <w:sz w:val="28"/>
          <w:szCs w:val="28"/>
          <w:lang w:eastAsia="ru-RU"/>
        </w:rPr>
        <w:t>Формирование УУД  в рамках реализации ФГОС.</w:t>
      </w:r>
    </w:p>
    <w:p w:rsidR="006C7B6F" w:rsidRPr="006C7B6F" w:rsidRDefault="006C7B6F" w:rsidP="006C7B6F">
      <w:p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  <w:t>Цель:</w:t>
      </w: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 способствовать формированию УУД через внедрение различных образовательных технологий</w:t>
      </w:r>
    </w:p>
    <w:p w:rsidR="006C7B6F" w:rsidRPr="006C7B6F" w:rsidRDefault="006C7B6F" w:rsidP="006C7B6F">
      <w:p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  <w:t>Задачи:</w:t>
      </w:r>
    </w:p>
    <w:p w:rsidR="006C7B6F" w:rsidRPr="006C7B6F" w:rsidRDefault="006C7B6F" w:rsidP="006C7B6F">
      <w:pPr>
        <w:numPr>
          <w:ilvl w:val="0"/>
          <w:numId w:val="1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повышение качества проведения учебных занятий на основе внедрения новых технологий;</w:t>
      </w:r>
    </w:p>
    <w:p w:rsidR="006C7B6F" w:rsidRPr="006C7B6F" w:rsidRDefault="006C7B6F" w:rsidP="006C7B6F">
      <w:pPr>
        <w:numPr>
          <w:ilvl w:val="0"/>
          <w:numId w:val="1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учащихся.</w:t>
      </w:r>
    </w:p>
    <w:p w:rsidR="006C7B6F" w:rsidRPr="006C7B6F" w:rsidRDefault="006C7B6F" w:rsidP="006C7B6F">
      <w:pPr>
        <w:numPr>
          <w:ilvl w:val="0"/>
          <w:numId w:val="1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использование технологии проектной деятельности с целью формирования УУД, академических знаний, умений, навыков;</w:t>
      </w:r>
    </w:p>
    <w:p w:rsidR="006C7B6F" w:rsidRPr="006C7B6F" w:rsidRDefault="006C7B6F" w:rsidP="006C7B6F">
      <w:pPr>
        <w:numPr>
          <w:ilvl w:val="0"/>
          <w:numId w:val="1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воспитание патриотических чувств, приобщение к национальной культуре и традициям, воспитание нравственных и духовных качеств личности;</w:t>
      </w:r>
    </w:p>
    <w:p w:rsidR="006C7B6F" w:rsidRPr="006C7B6F" w:rsidRDefault="006C7B6F" w:rsidP="006C7B6F">
      <w:pPr>
        <w:numPr>
          <w:ilvl w:val="0"/>
          <w:numId w:val="1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разработка учебных, научно – методических и дидактических материалов.</w:t>
      </w:r>
    </w:p>
    <w:p w:rsidR="004C3329" w:rsidRDefault="004C3329" w:rsidP="006C7B6F">
      <w:pPr>
        <w:shd w:val="clear" w:color="auto" w:fill="FFFFFF"/>
        <w:spacing w:after="497" w:line="240" w:lineRule="auto"/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</w:pPr>
    </w:p>
    <w:p w:rsidR="006C7B6F" w:rsidRDefault="006C7B6F" w:rsidP="006C7B6F">
      <w:pPr>
        <w:shd w:val="clear" w:color="auto" w:fill="FFFFFF"/>
        <w:spacing w:after="497" w:line="240" w:lineRule="auto"/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  <w:lastRenderedPageBreak/>
        <w:t>Перечень вопросов по самообразованию:</w:t>
      </w:r>
    </w:p>
    <w:p w:rsidR="004C3329" w:rsidRPr="006C7B6F" w:rsidRDefault="004C3329" w:rsidP="006C7B6F">
      <w:p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</w:p>
    <w:p w:rsidR="006C7B6F" w:rsidRPr="006C7B6F" w:rsidRDefault="006C7B6F" w:rsidP="006C7B6F">
      <w:pPr>
        <w:numPr>
          <w:ilvl w:val="0"/>
          <w:numId w:val="2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изучение психолого-педагогической литературы;</w:t>
      </w:r>
    </w:p>
    <w:p w:rsidR="006C7B6F" w:rsidRPr="006C7B6F" w:rsidRDefault="006C7B6F" w:rsidP="006C7B6F">
      <w:pPr>
        <w:numPr>
          <w:ilvl w:val="0"/>
          <w:numId w:val="2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разработка программно-методического обеспечения учебно-воспитательного процесса;</w:t>
      </w:r>
    </w:p>
    <w:p w:rsidR="006C7B6F" w:rsidRPr="006C7B6F" w:rsidRDefault="006C7B6F" w:rsidP="006C7B6F">
      <w:pPr>
        <w:numPr>
          <w:ilvl w:val="0"/>
          <w:numId w:val="2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проектная и исследовательская деятельность;</w:t>
      </w:r>
    </w:p>
    <w:p w:rsidR="006C7B6F" w:rsidRPr="006C7B6F" w:rsidRDefault="006C7B6F" w:rsidP="006C7B6F">
      <w:pPr>
        <w:numPr>
          <w:ilvl w:val="0"/>
          <w:numId w:val="2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анализ и оценка результатов своей деятельности и деятельности учащихся;</w:t>
      </w:r>
    </w:p>
    <w:p w:rsidR="006C7B6F" w:rsidRPr="006C7B6F" w:rsidRDefault="006C7B6F" w:rsidP="006C7B6F">
      <w:pPr>
        <w:numPr>
          <w:ilvl w:val="0"/>
          <w:numId w:val="2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продолжать изучать педагогический опыт других преподавателей;</w:t>
      </w:r>
    </w:p>
    <w:p w:rsidR="006C7B6F" w:rsidRPr="006C7B6F" w:rsidRDefault="006C7B6F" w:rsidP="006C7B6F">
      <w:pPr>
        <w:numPr>
          <w:ilvl w:val="0"/>
          <w:numId w:val="2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планомерное и систематическое совершенствование методов учебно–воспитательного процесса.</w:t>
      </w:r>
    </w:p>
    <w:p w:rsidR="006C7B6F" w:rsidRPr="006C7B6F" w:rsidRDefault="006C7B6F" w:rsidP="006C7B6F">
      <w:p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 </w:t>
      </w:r>
      <w:r w:rsidRPr="006C7B6F"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  <w:t>Предполагаемый результат:</w:t>
      </w:r>
    </w:p>
    <w:p w:rsidR="006C7B6F" w:rsidRPr="006C7B6F" w:rsidRDefault="006C7B6F" w:rsidP="006C7B6F">
      <w:pPr>
        <w:numPr>
          <w:ilvl w:val="0"/>
          <w:numId w:val="3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разработка рабочих программ по предметам в соответствии с ФГОС;</w:t>
      </w:r>
    </w:p>
    <w:p w:rsidR="006C7B6F" w:rsidRPr="006C7B6F" w:rsidRDefault="006C7B6F" w:rsidP="006C7B6F">
      <w:pPr>
        <w:numPr>
          <w:ilvl w:val="0"/>
          <w:numId w:val="3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формирование у ученика внутренней позиции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</w:t>
      </w:r>
    </w:p>
    <w:p w:rsidR="006C7B6F" w:rsidRPr="006C7B6F" w:rsidRDefault="006C7B6F" w:rsidP="006C7B6F">
      <w:pPr>
        <w:numPr>
          <w:ilvl w:val="0"/>
          <w:numId w:val="3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формулировать собственное мнение, сотрудничать с любым партнёром, осуществлять поиск необходимой информации;</w:t>
      </w:r>
    </w:p>
    <w:p w:rsidR="006C7B6F" w:rsidRPr="006C7B6F" w:rsidRDefault="006C7B6F" w:rsidP="006C7B6F">
      <w:pPr>
        <w:numPr>
          <w:ilvl w:val="0"/>
          <w:numId w:val="3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повышение качества преподаваемых предметов;</w:t>
      </w:r>
    </w:p>
    <w:p w:rsidR="006C7B6F" w:rsidRPr="006C7B6F" w:rsidRDefault="006C7B6F" w:rsidP="006C7B6F">
      <w:pPr>
        <w:numPr>
          <w:ilvl w:val="0"/>
          <w:numId w:val="3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участие в педсоветах,  семинарах,  в работе школьного и районного МО учителей начальных классов;</w:t>
      </w:r>
    </w:p>
    <w:p w:rsidR="006C7B6F" w:rsidRPr="006C7B6F" w:rsidRDefault="006C7B6F" w:rsidP="006C7B6F">
      <w:pPr>
        <w:numPr>
          <w:ilvl w:val="0"/>
          <w:numId w:val="3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lastRenderedPageBreak/>
        <w:t>умение оказать практическую помощь коллегам.</w:t>
      </w:r>
    </w:p>
    <w:p w:rsidR="006C7B6F" w:rsidRPr="006C7B6F" w:rsidRDefault="006C7B6F" w:rsidP="006C7B6F">
      <w:p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  <w:t>Форма отчета по проделанной работе:</w:t>
      </w: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 выступление на заседаниях МО и педсовете, участие в конкурсах.</w:t>
      </w:r>
    </w:p>
    <w:p w:rsidR="006C7B6F" w:rsidRPr="006C7B6F" w:rsidRDefault="006C7B6F" w:rsidP="006C7B6F">
      <w:p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  <w:t>Форма самообразования:</w:t>
      </w: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 (индивидуальная, групповая, коллективная)</w:t>
      </w:r>
    </w:p>
    <w:p w:rsidR="006C7B6F" w:rsidRPr="006C7B6F" w:rsidRDefault="006C7B6F" w:rsidP="006C7B6F">
      <w:pPr>
        <w:shd w:val="clear" w:color="auto" w:fill="FFFFFF"/>
        <w:spacing w:after="497" w:line="240" w:lineRule="auto"/>
        <w:jc w:val="center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  <w:t>Этапы работы над темой</w:t>
      </w:r>
    </w:p>
    <w:tbl>
      <w:tblPr>
        <w:tblW w:w="955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96"/>
        <w:gridCol w:w="3494"/>
        <w:gridCol w:w="929"/>
        <w:gridCol w:w="2743"/>
      </w:tblGrid>
      <w:tr w:rsidR="006C7B6F" w:rsidRPr="006C7B6F" w:rsidTr="006C7B6F">
        <w:tc>
          <w:tcPr>
            <w:tcW w:w="22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b/>
                <w:bCs/>
                <w:color w:val="767676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25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b/>
                <w:bCs/>
                <w:color w:val="767676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8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b/>
                <w:bCs/>
                <w:color w:val="767676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jc w:val="center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b/>
                <w:bCs/>
                <w:color w:val="767676"/>
                <w:sz w:val="28"/>
                <w:szCs w:val="28"/>
                <w:lang w:eastAsia="ru-RU"/>
              </w:rPr>
              <w:t>Практическая деятельность</w:t>
            </w:r>
          </w:p>
        </w:tc>
      </w:tr>
      <w:tr w:rsidR="006C7B6F" w:rsidRPr="006C7B6F" w:rsidTr="006C7B6F">
        <w:tc>
          <w:tcPr>
            <w:tcW w:w="22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b/>
                <w:bCs/>
                <w:color w:val="767676"/>
                <w:sz w:val="28"/>
                <w:szCs w:val="28"/>
                <w:lang w:eastAsia="ru-RU"/>
              </w:rPr>
              <w:t>Диагностический</w:t>
            </w:r>
          </w:p>
        </w:tc>
        <w:tc>
          <w:tcPr>
            <w:tcW w:w="25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Изучение литературы по проблеме и имеющегося опыта</w:t>
            </w:r>
          </w:p>
        </w:tc>
        <w:tc>
          <w:tcPr>
            <w:tcW w:w="8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10508" w:rsidRDefault="00610508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2015-2018-2019г</w:t>
            </w:r>
          </w:p>
          <w:p w:rsidR="00610508" w:rsidRPr="00610508" w:rsidRDefault="00610508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Изучение ФГОС начального общего образования.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>Курсы повышения  квалификации учителей.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 xml:space="preserve">Изучение  психолого-педагогической литературы: «Как проектировать УУД в начальной школе. От действия к мысли» (под редакцией </w:t>
            </w:r>
            <w:proofErr w:type="spellStart"/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А.Г.Асмолова</w:t>
            </w:r>
            <w:proofErr w:type="spellEnd"/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), «Примерная основная образовательная программа образовательных учреждений».</w:t>
            </w:r>
          </w:p>
        </w:tc>
      </w:tr>
      <w:tr w:rsidR="006C7B6F" w:rsidRPr="006C7B6F" w:rsidTr="006C7B6F">
        <w:tc>
          <w:tcPr>
            <w:tcW w:w="22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b/>
                <w:bCs/>
                <w:color w:val="767676"/>
                <w:sz w:val="28"/>
                <w:szCs w:val="28"/>
                <w:lang w:eastAsia="ru-RU"/>
              </w:rPr>
              <w:t>Прогностический</w:t>
            </w:r>
          </w:p>
        </w:tc>
        <w:tc>
          <w:tcPr>
            <w:tcW w:w="25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Определение целей и задач темы.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 xml:space="preserve">Разработка системы мер, направленных на 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lastRenderedPageBreak/>
              <w:t>решение проблемы.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>Прогнозирование результатов</w:t>
            </w:r>
          </w:p>
        </w:tc>
        <w:tc>
          <w:tcPr>
            <w:tcW w:w="8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10508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lastRenderedPageBreak/>
              <w:t>2015-2018-</w:t>
            </w:r>
            <w:r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lastRenderedPageBreak/>
              <w:t>2019г</w:t>
            </w:r>
          </w:p>
        </w:tc>
        <w:tc>
          <w:tcPr>
            <w:tcW w:w="3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lastRenderedPageBreak/>
              <w:t xml:space="preserve">Участие в тренинге личностного роста «Работа в команде. Законы 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lastRenderedPageBreak/>
              <w:t>установления партнёрских отношений» и семинарах для учителей начальных</w:t>
            </w:r>
            <w:r w:rsidRPr="006C7B6F">
              <w:rPr>
                <w:rFonts w:ascii="Arial" w:eastAsia="Times New Roman" w:hAnsi="Arial" w:cs="Arial"/>
                <w:b/>
                <w:bCs/>
                <w:color w:val="767676"/>
                <w:sz w:val="28"/>
                <w:szCs w:val="28"/>
                <w:lang w:eastAsia="ru-RU"/>
              </w:rPr>
              <w:t> 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классов 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</w:r>
            <w:r w:rsidRPr="006C7B6F">
              <w:rPr>
                <w:rFonts w:ascii="Arial" w:eastAsia="Times New Roman" w:hAnsi="Arial" w:cs="Arial"/>
                <w:b/>
                <w:bCs/>
                <w:color w:val="767676"/>
                <w:sz w:val="28"/>
                <w:szCs w:val="28"/>
                <w:lang w:eastAsia="ru-RU"/>
              </w:rPr>
              <w:t xml:space="preserve">Выступление на </w:t>
            </w:r>
            <w:proofErr w:type="spellStart"/>
            <w:r w:rsidRPr="006C7B6F">
              <w:rPr>
                <w:rFonts w:ascii="Arial" w:eastAsia="Times New Roman" w:hAnsi="Arial" w:cs="Arial"/>
                <w:b/>
                <w:bCs/>
                <w:color w:val="767676"/>
                <w:sz w:val="28"/>
                <w:szCs w:val="28"/>
                <w:lang w:eastAsia="ru-RU"/>
              </w:rPr>
              <w:t>МО</w:t>
            </w:r>
            <w:proofErr w:type="gramStart"/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«Р</w:t>
            </w:r>
            <w:proofErr w:type="gramEnd"/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еализация</w:t>
            </w:r>
            <w:proofErr w:type="spellEnd"/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 xml:space="preserve"> различных образовательных технологии, как средство формирования УУД в рамках ФГОС»</w:t>
            </w:r>
          </w:p>
        </w:tc>
      </w:tr>
      <w:tr w:rsidR="006C7B6F" w:rsidRPr="006C7B6F" w:rsidTr="006C7B6F">
        <w:tc>
          <w:tcPr>
            <w:tcW w:w="22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b/>
                <w:bCs/>
                <w:color w:val="767676"/>
                <w:sz w:val="28"/>
                <w:szCs w:val="28"/>
                <w:lang w:eastAsia="ru-RU"/>
              </w:rPr>
              <w:lastRenderedPageBreak/>
              <w:t>Практический</w:t>
            </w:r>
          </w:p>
        </w:tc>
        <w:tc>
          <w:tcPr>
            <w:tcW w:w="25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Внедрение опыта работы.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>Формирование методического комплекса.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>Корректировка работы.</w:t>
            </w:r>
          </w:p>
        </w:tc>
        <w:tc>
          <w:tcPr>
            <w:tcW w:w="8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2015-2018</w:t>
            </w:r>
            <w:r w:rsidR="00610508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-2019г</w:t>
            </w:r>
          </w:p>
        </w:tc>
        <w:tc>
          <w:tcPr>
            <w:tcW w:w="3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>Выступление на педсовете «Образовательная деятельность, как средство формирования УУД».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>Выступления на заседаниях МО «Технология проектной деятельности» (из опыта работы), «Требования к современному уроку».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>Участие в Дне открытых дверей (проведение открытых уроков, круглого стола для родителей).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>Участие в олимпиадах, конкурсах.</w:t>
            </w:r>
          </w:p>
        </w:tc>
      </w:tr>
      <w:tr w:rsidR="006C7B6F" w:rsidRPr="006C7B6F" w:rsidTr="006C7B6F">
        <w:tc>
          <w:tcPr>
            <w:tcW w:w="22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b/>
                <w:bCs/>
                <w:color w:val="767676"/>
                <w:sz w:val="28"/>
                <w:szCs w:val="28"/>
                <w:lang w:eastAsia="ru-RU"/>
              </w:rPr>
              <w:lastRenderedPageBreak/>
              <w:t>Обобщающий</w:t>
            </w:r>
          </w:p>
        </w:tc>
        <w:tc>
          <w:tcPr>
            <w:tcW w:w="25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Подведение итогов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>Оформление</w:t>
            </w:r>
            <w:r w:rsidRPr="006C7B6F">
              <w:rPr>
                <w:rFonts w:ascii="Arial" w:eastAsia="Times New Roman" w:hAnsi="Arial" w:cs="Arial"/>
                <w:b/>
                <w:bCs/>
                <w:color w:val="767676"/>
                <w:sz w:val="28"/>
                <w:szCs w:val="28"/>
                <w:lang w:eastAsia="ru-RU"/>
              </w:rPr>
              <w:t> 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результатов работы</w:t>
            </w:r>
          </w:p>
        </w:tc>
        <w:tc>
          <w:tcPr>
            <w:tcW w:w="8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10508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2016-2018-2019г</w:t>
            </w:r>
          </w:p>
        </w:tc>
        <w:tc>
          <w:tcPr>
            <w:tcW w:w="3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Участие в работе районного  МО учителей начальных классов и в проведении семинаров.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>Участие и результаты в муниципальных, областных и всероссийских конкурсах и олимпиадах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>Участие в работе школьного сайта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>Консультативная помощь учителям и учащимся.</w:t>
            </w:r>
          </w:p>
        </w:tc>
      </w:tr>
      <w:tr w:rsidR="006C7B6F" w:rsidRPr="006C7B6F" w:rsidTr="006C7B6F">
        <w:tc>
          <w:tcPr>
            <w:tcW w:w="22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b/>
                <w:bCs/>
                <w:color w:val="767676"/>
                <w:sz w:val="28"/>
                <w:szCs w:val="28"/>
                <w:lang w:eastAsia="ru-RU"/>
              </w:rPr>
              <w:t>Внедренческий</w:t>
            </w:r>
          </w:p>
        </w:tc>
        <w:tc>
          <w:tcPr>
            <w:tcW w:w="25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Распространение</w:t>
            </w:r>
            <w:r w:rsidRPr="006C7B6F">
              <w:rPr>
                <w:rFonts w:ascii="Arial" w:eastAsia="Times New Roman" w:hAnsi="Arial" w:cs="Arial"/>
                <w:b/>
                <w:bCs/>
                <w:color w:val="767676"/>
                <w:sz w:val="28"/>
                <w:szCs w:val="28"/>
                <w:lang w:eastAsia="ru-RU"/>
              </w:rPr>
              <w:t> 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опыта работы</w:t>
            </w:r>
          </w:p>
        </w:tc>
        <w:tc>
          <w:tcPr>
            <w:tcW w:w="8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2016-2017г.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>2017-2018</w:t>
            </w:r>
            <w:r w:rsidR="00610508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-2019г</w:t>
            </w:r>
          </w:p>
        </w:tc>
        <w:tc>
          <w:tcPr>
            <w:tcW w:w="31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C7B6F" w:rsidRPr="006C7B6F" w:rsidRDefault="006C7B6F" w:rsidP="006C7B6F">
            <w:pPr>
              <w:spacing w:after="497" w:line="240" w:lineRule="auto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 xml:space="preserve">Участие в районной конференции «Особенности организации образовательного процесса в условиях реализации ФГОС НОО </w:t>
            </w:r>
            <w:proofErr w:type="gramStart"/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и ООО</w:t>
            </w:r>
            <w:proofErr w:type="gramEnd"/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» (мастер-класс «Реализация ФГОС: рефлексия учащихся на уроках в начальной школе»).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>Публикации на сайтах «Педсовет» </w:t>
            </w:r>
            <w:r w:rsidRPr="006C7B6F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br/>
              <w:t>«Формирование УУД у младших школьников» и т.д.</w:t>
            </w:r>
          </w:p>
        </w:tc>
      </w:tr>
    </w:tbl>
    <w:p w:rsidR="004C3329" w:rsidRDefault="004C3329" w:rsidP="006C7B6F">
      <w:pPr>
        <w:shd w:val="clear" w:color="auto" w:fill="FFFFFF"/>
        <w:spacing w:after="497" w:line="240" w:lineRule="auto"/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</w:pPr>
    </w:p>
    <w:p w:rsidR="006C7B6F" w:rsidRPr="006C7B6F" w:rsidRDefault="006C7B6F" w:rsidP="006C7B6F">
      <w:p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b/>
          <w:bCs/>
          <w:color w:val="767676"/>
          <w:sz w:val="28"/>
          <w:szCs w:val="28"/>
          <w:lang w:eastAsia="ru-RU"/>
        </w:rPr>
        <w:lastRenderedPageBreak/>
        <w:t>Источники самообразования</w:t>
      </w:r>
    </w:p>
    <w:p w:rsidR="006C7B6F" w:rsidRPr="006C7B6F" w:rsidRDefault="006C7B6F" w:rsidP="006C7B6F">
      <w:p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В чем заключается суть процесса самообразования? Педагог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 Каковы же эти источники знаний, и где их искать?</w:t>
      </w:r>
    </w:p>
    <w:p w:rsidR="006C7B6F" w:rsidRPr="006C7B6F" w:rsidRDefault="006C7B6F" w:rsidP="006C7B6F">
      <w:pPr>
        <w:numPr>
          <w:ilvl w:val="0"/>
          <w:numId w:val="4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Курсы повышения квалификации</w:t>
      </w:r>
    </w:p>
    <w:p w:rsidR="006C7B6F" w:rsidRPr="006C7B6F" w:rsidRDefault="006C7B6F" w:rsidP="006C7B6F">
      <w:pPr>
        <w:numPr>
          <w:ilvl w:val="0"/>
          <w:numId w:val="4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Семинары и конференции</w:t>
      </w:r>
    </w:p>
    <w:p w:rsidR="006C7B6F" w:rsidRPr="006C7B6F" w:rsidRDefault="006C7B6F" w:rsidP="006C7B6F">
      <w:pPr>
        <w:numPr>
          <w:ilvl w:val="0"/>
          <w:numId w:val="4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Мастер-классы</w:t>
      </w:r>
    </w:p>
    <w:p w:rsidR="006C7B6F" w:rsidRPr="006C7B6F" w:rsidRDefault="006C7B6F" w:rsidP="006C7B6F">
      <w:pPr>
        <w:numPr>
          <w:ilvl w:val="0"/>
          <w:numId w:val="4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Телевидение</w:t>
      </w:r>
    </w:p>
    <w:p w:rsidR="006C7B6F" w:rsidRPr="006C7B6F" w:rsidRDefault="006C7B6F" w:rsidP="006C7B6F">
      <w:pPr>
        <w:numPr>
          <w:ilvl w:val="0"/>
          <w:numId w:val="4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Газеты, журналы</w:t>
      </w:r>
    </w:p>
    <w:p w:rsidR="006C7B6F" w:rsidRPr="006C7B6F" w:rsidRDefault="006C7B6F" w:rsidP="006C7B6F">
      <w:pPr>
        <w:numPr>
          <w:ilvl w:val="0"/>
          <w:numId w:val="4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Путешествия</w:t>
      </w:r>
    </w:p>
    <w:p w:rsidR="006C7B6F" w:rsidRPr="006C7B6F" w:rsidRDefault="006C7B6F" w:rsidP="006C7B6F">
      <w:pPr>
        <w:numPr>
          <w:ilvl w:val="0"/>
          <w:numId w:val="4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Видео, аудио информация на различных носителях</w:t>
      </w:r>
    </w:p>
    <w:p w:rsidR="006C7B6F" w:rsidRPr="006C7B6F" w:rsidRDefault="006C7B6F" w:rsidP="006C7B6F">
      <w:pPr>
        <w:numPr>
          <w:ilvl w:val="0"/>
          <w:numId w:val="4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Платные курсы</w:t>
      </w:r>
    </w:p>
    <w:p w:rsidR="006C7B6F" w:rsidRPr="006C7B6F" w:rsidRDefault="006C7B6F" w:rsidP="006C7B6F">
      <w:pPr>
        <w:numPr>
          <w:ilvl w:val="0"/>
          <w:numId w:val="4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Мероприятия по обмену опытом</w:t>
      </w:r>
    </w:p>
    <w:p w:rsidR="006C7B6F" w:rsidRPr="006C7B6F" w:rsidRDefault="006C7B6F" w:rsidP="006C7B6F">
      <w:pPr>
        <w:numPr>
          <w:ilvl w:val="0"/>
          <w:numId w:val="4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Экскурсии, театры, выставки, музеи, концерты</w:t>
      </w:r>
      <w:bookmarkStart w:id="0" w:name="_GoBack"/>
      <w:bookmarkEnd w:id="0"/>
    </w:p>
    <w:p w:rsidR="006C7B6F" w:rsidRPr="006C7B6F" w:rsidRDefault="006C7B6F" w:rsidP="006C7B6F">
      <w:pPr>
        <w:numPr>
          <w:ilvl w:val="0"/>
          <w:numId w:val="4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Литература (методическая, научно-популярная, публицистическая, художественная)</w:t>
      </w:r>
    </w:p>
    <w:p w:rsidR="006C7B6F" w:rsidRPr="006C7B6F" w:rsidRDefault="006C7B6F" w:rsidP="006C7B6F">
      <w:pPr>
        <w:numPr>
          <w:ilvl w:val="0"/>
          <w:numId w:val="4"/>
        </w:numPr>
        <w:shd w:val="clear" w:color="auto" w:fill="FFFFFF"/>
        <w:spacing w:after="497" w:line="240" w:lineRule="auto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6C7B6F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Интернет</w:t>
      </w:r>
    </w:p>
    <w:p w:rsidR="00CA5272" w:rsidRPr="006C7B6F" w:rsidRDefault="00CA5272">
      <w:pPr>
        <w:rPr>
          <w:sz w:val="28"/>
          <w:szCs w:val="28"/>
        </w:rPr>
      </w:pPr>
    </w:p>
    <w:sectPr w:rsidR="00CA5272" w:rsidRPr="006C7B6F" w:rsidSect="00CA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B312F"/>
    <w:multiLevelType w:val="multilevel"/>
    <w:tmpl w:val="1D18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32E72"/>
    <w:multiLevelType w:val="multilevel"/>
    <w:tmpl w:val="070C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6553A3"/>
    <w:multiLevelType w:val="multilevel"/>
    <w:tmpl w:val="CFB0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6F134E"/>
    <w:multiLevelType w:val="multilevel"/>
    <w:tmpl w:val="7438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B6F"/>
    <w:rsid w:val="001A4E02"/>
    <w:rsid w:val="002963EE"/>
    <w:rsid w:val="00313A57"/>
    <w:rsid w:val="004C3329"/>
    <w:rsid w:val="00610508"/>
    <w:rsid w:val="006C7B6F"/>
    <w:rsid w:val="007079CF"/>
    <w:rsid w:val="009A252F"/>
    <w:rsid w:val="009B6A15"/>
    <w:rsid w:val="00A645F0"/>
    <w:rsid w:val="00A66C69"/>
    <w:rsid w:val="00C82A90"/>
    <w:rsid w:val="00CA5272"/>
    <w:rsid w:val="00D175A0"/>
    <w:rsid w:val="00E6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7B6F"/>
    <w:rPr>
      <w:i/>
      <w:iCs/>
    </w:rPr>
  </w:style>
  <w:style w:type="character" w:styleId="a5">
    <w:name w:val="Strong"/>
    <w:basedOn w:val="a0"/>
    <w:uiPriority w:val="22"/>
    <w:qFormat/>
    <w:rsid w:val="006C7B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3</cp:revision>
  <dcterms:created xsi:type="dcterms:W3CDTF">2017-11-08T05:38:00Z</dcterms:created>
  <dcterms:modified xsi:type="dcterms:W3CDTF">2019-03-04T10:18:00Z</dcterms:modified>
</cp:coreProperties>
</file>