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CC" w:rsidRPr="005268CC" w:rsidRDefault="005268CC" w:rsidP="005268CC">
      <w:pPr>
        <w:rPr>
          <w:sz w:val="28"/>
          <w:szCs w:val="28"/>
        </w:rPr>
      </w:pPr>
      <w:r w:rsidRPr="005268CC">
        <w:rPr>
          <w:b/>
          <w:bCs/>
          <w:sz w:val="28"/>
          <w:szCs w:val="28"/>
        </w:rPr>
        <w:t>Программа кружка «В мире обществознания»</w:t>
      </w:r>
    </w:p>
    <w:p w:rsidR="005268CC" w:rsidRPr="005268CC" w:rsidRDefault="005268CC" w:rsidP="005268CC">
      <w:pPr>
        <w:rPr>
          <w:sz w:val="28"/>
          <w:szCs w:val="28"/>
        </w:rPr>
      </w:pPr>
      <w:r w:rsidRPr="005268CC">
        <w:rPr>
          <w:b/>
          <w:bCs/>
          <w:sz w:val="28"/>
          <w:szCs w:val="28"/>
        </w:rPr>
        <w:t>(подготовка к ОГЭ, ЕГЭ учащихся 9, 11 классов) 68 ч.</w:t>
      </w:r>
    </w:p>
    <w:p w:rsidR="005268CC" w:rsidRPr="005268CC" w:rsidRDefault="005268CC" w:rsidP="005268CC">
      <w:r w:rsidRPr="005268CC">
        <w:t>Данная программа создана, с целью подготовки учащихся 9, 11 классов к сдаче ЕГЭ, ОГЭ на специализированных занятиях.</w:t>
      </w:r>
    </w:p>
    <w:p w:rsidR="005268CC" w:rsidRPr="005268CC" w:rsidRDefault="005268CC" w:rsidP="005268CC">
      <w:r w:rsidRPr="005268CC">
        <w:t xml:space="preserve">В настоящее </w:t>
      </w:r>
      <w:proofErr w:type="gramStart"/>
      <w:r w:rsidRPr="005268CC">
        <w:t>время  актуальной</w:t>
      </w:r>
      <w:proofErr w:type="gramEnd"/>
      <w:r w:rsidRPr="005268CC">
        <w:t xml:space="preserve"> стала проблема подготовки обучающихся к новой форме аттестации – ЕГЭ и ОГЭ.  </w:t>
      </w:r>
      <w:proofErr w:type="gramStart"/>
      <w:r w:rsidRPr="005268CC">
        <w:t>Экзамен  по</w:t>
      </w:r>
      <w:proofErr w:type="gramEnd"/>
      <w:r w:rsidRPr="005268CC">
        <w:t xml:space="preserve"> обществознанию в форме ЕГЭ и ОГЭ  является наиболее востребованным.                                                                                        </w:t>
      </w:r>
    </w:p>
    <w:p w:rsidR="005268CC" w:rsidRPr="005268CC" w:rsidRDefault="005268CC" w:rsidP="005268CC">
      <w:r w:rsidRPr="005268CC">
        <w:t xml:space="preserve">Программа кружка «В мире обществознания». (Подготовка </w:t>
      </w:r>
      <w:proofErr w:type="gramStart"/>
      <w:r w:rsidRPr="005268CC">
        <w:t>к  ОГЭ</w:t>
      </w:r>
      <w:proofErr w:type="gramEnd"/>
      <w:r w:rsidRPr="005268CC">
        <w:t>, ЕГЭ 9, 11 классов) предназначена для теоретической и практической помощи в подготовке к ОГЭ и ЕГЭ.</w:t>
      </w:r>
    </w:p>
    <w:p w:rsidR="005268CC" w:rsidRPr="005268CC" w:rsidRDefault="005268CC" w:rsidP="005268CC">
      <w:r w:rsidRPr="005268CC">
        <w:t xml:space="preserve">Курс является практико-ориентированным, призван помочь будущим выпускникам повторить, систематизировать и углубленно изучить курс обществознания средней школы и </w:t>
      </w:r>
      <w:proofErr w:type="gramStart"/>
      <w:r w:rsidRPr="005268CC">
        <w:t>подготовиться  к</w:t>
      </w:r>
      <w:proofErr w:type="gramEnd"/>
      <w:r w:rsidRPr="005268CC">
        <w:t xml:space="preserve"> экзаменам.  Кроме того, экзамены по </w:t>
      </w:r>
      <w:proofErr w:type="gramStart"/>
      <w:r w:rsidRPr="005268CC">
        <w:t>обществознанию  включает</w:t>
      </w:r>
      <w:proofErr w:type="gramEnd"/>
      <w:r w:rsidRPr="005268CC">
        <w:t xml:space="preserve"> умение написания эссе. В рамках обычного преподавания для отработки данного умения не хватает времени.  В программе кружка уделяется большое внимание практическим занятиям: отработке навыков выполнения тестовых заданий, написанию эссе, составлению </w:t>
      </w:r>
      <w:proofErr w:type="spellStart"/>
      <w:r w:rsidRPr="005268CC">
        <w:t>развѐрнутого</w:t>
      </w:r>
      <w:proofErr w:type="spellEnd"/>
      <w:r w:rsidRPr="005268CC">
        <w:t xml:space="preserve"> плана по определенной теме.</w:t>
      </w:r>
    </w:p>
    <w:p w:rsidR="005268CC" w:rsidRPr="005268CC" w:rsidRDefault="005268CC" w:rsidP="005268CC">
      <w:r w:rsidRPr="005268CC">
        <w:t xml:space="preserve">Программа кружка «В мире обществознания» предназначена для </w:t>
      </w:r>
      <w:proofErr w:type="gramStart"/>
      <w:r w:rsidRPr="005268CC">
        <w:t>обучающихся  9</w:t>
      </w:r>
      <w:proofErr w:type="gramEnd"/>
      <w:r w:rsidRPr="005268CC">
        <w:t>-11 классов и рассчитана на 68 часов.</w:t>
      </w:r>
    </w:p>
    <w:p w:rsidR="005268CC" w:rsidRPr="005268CC" w:rsidRDefault="005268CC" w:rsidP="005268CC">
      <w:r w:rsidRPr="005268CC">
        <w:rPr>
          <w:b/>
          <w:bCs/>
        </w:rPr>
        <w:t>Программа составлена на основе:</w:t>
      </w:r>
    </w:p>
    <w:p w:rsidR="005268CC" w:rsidRPr="005268CC" w:rsidRDefault="005268CC" w:rsidP="005268CC">
      <w:r w:rsidRPr="005268CC">
        <w:t xml:space="preserve">- </w:t>
      </w:r>
      <w:proofErr w:type="gramStart"/>
      <w:r w:rsidRPr="005268CC">
        <w:t>Федерального  компонента</w:t>
      </w:r>
      <w:proofErr w:type="gramEnd"/>
      <w:r w:rsidRPr="005268CC">
        <w:t xml:space="preserve"> государственного  стандарта  основного  общего  образования  по обществознанию (приказ  Минобразования  России  от05.03.2004  №1089  «Об  утверждении  Федерального  компонента  государственных  стандартов</w:t>
      </w:r>
    </w:p>
    <w:p w:rsidR="005268CC" w:rsidRPr="005268CC" w:rsidRDefault="005268CC" w:rsidP="005268CC">
      <w:proofErr w:type="gramStart"/>
      <w:r w:rsidRPr="005268CC">
        <w:t>начального  общего</w:t>
      </w:r>
      <w:proofErr w:type="gramEnd"/>
      <w:r w:rsidRPr="005268CC">
        <w:t>,  основного  общего  и  среднего(полного)  общего образования»).</w:t>
      </w:r>
    </w:p>
    <w:p w:rsidR="005268CC" w:rsidRPr="005268CC" w:rsidRDefault="005268CC" w:rsidP="005268CC">
      <w:r w:rsidRPr="005268CC">
        <w:t>- Демонстрационного варианта контрольных измерительных материалов для проведения в 2017 году основного государственного экзамена по обществознанию (ОГЭ);</w:t>
      </w:r>
    </w:p>
    <w:p w:rsidR="005268CC" w:rsidRPr="005268CC" w:rsidRDefault="005268CC" w:rsidP="005268CC">
      <w:r w:rsidRPr="005268CC">
        <w:t>- Кодификатора элементов содержания и требований к уровню подготовки обучающихся для проведения основного государственного экзамена по обществознанию (ОГЭ) в 2017 году;</w:t>
      </w:r>
    </w:p>
    <w:p w:rsidR="005268CC" w:rsidRPr="005268CC" w:rsidRDefault="005268CC" w:rsidP="005268CC">
      <w:r w:rsidRPr="005268CC">
        <w:t>- Федерального компонента государственных стандартов основного общего и среднего (полного) общего образования по обществознанию (</w:t>
      </w:r>
      <w:proofErr w:type="gramStart"/>
      <w:r w:rsidRPr="005268CC">
        <w:t>базовый  и</w:t>
      </w:r>
      <w:proofErr w:type="gramEnd"/>
      <w:r w:rsidRPr="005268CC">
        <w:t xml:space="preserve">  профильный  уровни) (приказ  Минобразования  России от05.03.2004 №1089);</w:t>
      </w:r>
    </w:p>
    <w:p w:rsidR="005268CC" w:rsidRPr="005268CC" w:rsidRDefault="005268CC" w:rsidP="005268CC">
      <w:r w:rsidRPr="005268CC">
        <w:t>- Демонстрационного варианта контрольных измерительных материалов единого государственного экзамена 2017 года по обществознанию;</w:t>
      </w:r>
    </w:p>
    <w:p w:rsidR="005268CC" w:rsidRPr="005268CC" w:rsidRDefault="005268CC" w:rsidP="005268CC">
      <w:r w:rsidRPr="005268CC">
        <w:t>- Кодификатора элементов содержания и требований к уровню подготовки выпускников общеобразовательных учреждений для проведения в 2017 году единого государственного экзамена по обществознанию;</w:t>
      </w:r>
    </w:p>
    <w:p w:rsidR="005268CC" w:rsidRPr="005268CC" w:rsidRDefault="005268CC" w:rsidP="005268CC">
      <w:r w:rsidRPr="005268CC">
        <w:t>- Спецификации контрольных измерительных материалов для проведения в 2017 году единого государственного экзамена по обществознанию.</w:t>
      </w:r>
    </w:p>
    <w:p w:rsidR="005268CC" w:rsidRDefault="005268CC" w:rsidP="005268CC">
      <w:pPr>
        <w:rPr>
          <w:b/>
          <w:bCs/>
          <w:i/>
          <w:iCs/>
        </w:rPr>
      </w:pPr>
    </w:p>
    <w:p w:rsidR="005268CC" w:rsidRDefault="005268CC" w:rsidP="005268CC">
      <w:pPr>
        <w:rPr>
          <w:b/>
          <w:bCs/>
          <w:i/>
          <w:iCs/>
        </w:rPr>
      </w:pPr>
    </w:p>
    <w:p w:rsidR="005268CC" w:rsidRPr="005268CC" w:rsidRDefault="005268CC" w:rsidP="005268CC">
      <w:bookmarkStart w:id="0" w:name="_GoBack"/>
      <w:bookmarkEnd w:id="0"/>
      <w:r w:rsidRPr="005268CC">
        <w:rPr>
          <w:b/>
          <w:bCs/>
          <w:i/>
          <w:iCs/>
        </w:rPr>
        <w:lastRenderedPageBreak/>
        <w:t>Цель курса</w:t>
      </w:r>
      <w:r w:rsidRPr="005268CC">
        <w:t> –  целенаправленная и качественная подготовка учащихся к экзаменам; повторение тем, вызывающих наибольшие трудности содержательного характера.</w:t>
      </w:r>
    </w:p>
    <w:p w:rsidR="005268CC" w:rsidRPr="005268CC" w:rsidRDefault="005268CC" w:rsidP="005268CC">
      <w:r w:rsidRPr="005268CC">
        <w:t xml:space="preserve">Для достижения поставленных целей наиболее целесообразными </w:t>
      </w:r>
      <w:proofErr w:type="gramStart"/>
      <w:r w:rsidRPr="005268CC">
        <w:t>являются  различные</w:t>
      </w:r>
      <w:proofErr w:type="gramEnd"/>
      <w:r w:rsidRPr="005268CC">
        <w:t xml:space="preserve"> формы занятий: лекции, практикумы, тренинги.  </w:t>
      </w:r>
    </w:p>
    <w:p w:rsidR="005268CC" w:rsidRPr="005268CC" w:rsidRDefault="005268CC" w:rsidP="005268CC">
      <w:r w:rsidRPr="005268CC">
        <w:rPr>
          <w:b/>
          <w:bCs/>
        </w:rPr>
        <w:t>Задачи: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повышение предметной компетентности учеников;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развитие у учащихся устойчивого интереса к предмету;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краткое изложение и повторение курса обществознания;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 xml:space="preserve">формирование умений и </w:t>
      </w:r>
      <w:proofErr w:type="gramStart"/>
      <w:r w:rsidRPr="005268CC">
        <w:t>навыков  решения</w:t>
      </w:r>
      <w:proofErr w:type="gramEnd"/>
      <w:r w:rsidRPr="005268CC">
        <w:t xml:space="preserve"> типовых тестовых заданий;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формирование умений выполнять задания повышенной и высокой сложности.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воспитание положительного отношения к процедуре контроля в формате единого государственного экзамена;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знакомство со структурой и содержанием контрольных измерительных материалов по предмету; распределением заданий различного типа (с выбором ответа, с кратким ответом, с развернутым ответом);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формирование умения работать с инструкциями, регламентирующими процедуру проведения экзамена в целом; эффективно распределять время на выполнение заданий различных типов; правильно оформлять решения заданий с развернутым ответом;</w:t>
      </w:r>
    </w:p>
    <w:p w:rsidR="005268CC" w:rsidRPr="005268CC" w:rsidRDefault="005268CC" w:rsidP="005268CC">
      <w:pPr>
        <w:numPr>
          <w:ilvl w:val="0"/>
          <w:numId w:val="6"/>
        </w:numPr>
      </w:pPr>
      <w:r w:rsidRPr="005268CC">
        <w:t>психологическая подготовка учащихся к государственной (итоговой) аттестации.</w:t>
      </w:r>
    </w:p>
    <w:p w:rsidR="005268CC" w:rsidRPr="005268CC" w:rsidRDefault="005268CC" w:rsidP="005268CC">
      <w:r w:rsidRPr="005268CC">
        <w:t xml:space="preserve">Программа курса рассчитана на 68 учебных часов, из расчета 1 час в неделю в 9-х классах (34 часов) и 1 час в неделю в 11 </w:t>
      </w:r>
      <w:proofErr w:type="gramStart"/>
      <w:r w:rsidRPr="005268CC">
        <w:t>классах(</w:t>
      </w:r>
      <w:proofErr w:type="gramEnd"/>
      <w:r w:rsidRPr="005268CC">
        <w:t>34 часов).</w:t>
      </w:r>
    </w:p>
    <w:p w:rsidR="005268CC" w:rsidRPr="005268CC" w:rsidRDefault="005268CC" w:rsidP="005268CC">
      <w:r w:rsidRPr="005268CC">
        <w:t xml:space="preserve">Программа кружка </w:t>
      </w:r>
      <w:proofErr w:type="gramStart"/>
      <w:r w:rsidRPr="005268CC">
        <w:t>состоит  из</w:t>
      </w:r>
      <w:proofErr w:type="gramEnd"/>
      <w:r w:rsidRPr="005268CC">
        <w:t xml:space="preserve"> трех разделов:</w:t>
      </w:r>
    </w:p>
    <w:p w:rsidR="005268CC" w:rsidRPr="005268CC" w:rsidRDefault="005268CC" w:rsidP="005268CC">
      <w:pPr>
        <w:numPr>
          <w:ilvl w:val="0"/>
          <w:numId w:val="7"/>
        </w:numPr>
      </w:pPr>
      <w:r w:rsidRPr="005268CC">
        <w:t>Особенности ЕГЭ, ОГЭ по обществознанию.</w:t>
      </w:r>
    </w:p>
    <w:p w:rsidR="005268CC" w:rsidRPr="005268CC" w:rsidRDefault="005268CC" w:rsidP="005268CC">
      <w:pPr>
        <w:numPr>
          <w:ilvl w:val="0"/>
          <w:numId w:val="7"/>
        </w:numPr>
      </w:pPr>
      <w:r w:rsidRPr="005268CC">
        <w:t>Методика решения заданий ЕГЭ, ОГЭ разного уровня сложности.</w:t>
      </w:r>
    </w:p>
    <w:p w:rsidR="005268CC" w:rsidRPr="005268CC" w:rsidRDefault="005268CC" w:rsidP="005268CC">
      <w:pPr>
        <w:numPr>
          <w:ilvl w:val="0"/>
          <w:numId w:val="7"/>
        </w:numPr>
      </w:pPr>
      <w:r w:rsidRPr="005268CC">
        <w:t>Тестовый практикум.</w:t>
      </w:r>
    </w:p>
    <w:p w:rsidR="005268CC" w:rsidRPr="005268CC" w:rsidRDefault="005268CC" w:rsidP="005268CC">
      <w:r w:rsidRPr="005268CC">
        <w:rPr>
          <w:b/>
          <w:bCs/>
        </w:rPr>
        <w:t xml:space="preserve">Практические </w:t>
      </w:r>
      <w:proofErr w:type="gramStart"/>
      <w:r w:rsidRPr="005268CC">
        <w:rPr>
          <w:b/>
          <w:bCs/>
        </w:rPr>
        <w:t>работы</w:t>
      </w:r>
      <w:r w:rsidRPr="005268CC">
        <w:t>  в</w:t>
      </w:r>
      <w:proofErr w:type="gramEnd"/>
      <w:r w:rsidRPr="005268CC">
        <w:t xml:space="preserve"> рамках курса включают следующие формы:</w:t>
      </w:r>
    </w:p>
    <w:p w:rsidR="005268CC" w:rsidRPr="005268CC" w:rsidRDefault="005268CC" w:rsidP="005268CC">
      <w:pPr>
        <w:numPr>
          <w:ilvl w:val="0"/>
          <w:numId w:val="8"/>
        </w:numPr>
      </w:pPr>
      <w:r w:rsidRPr="005268CC">
        <w:t>работа с различными источниками социальной информации, включая современные средства коммуникации (в том числе ресурсы Интернета);</w:t>
      </w:r>
    </w:p>
    <w:p w:rsidR="005268CC" w:rsidRPr="005268CC" w:rsidRDefault="005268CC" w:rsidP="005268CC">
      <w:pPr>
        <w:numPr>
          <w:ilvl w:val="0"/>
          <w:numId w:val="8"/>
        </w:numPr>
      </w:pPr>
      <w:r w:rsidRPr="005268CC"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5268CC" w:rsidRPr="005268CC" w:rsidRDefault="005268CC" w:rsidP="005268CC">
      <w:pPr>
        <w:numPr>
          <w:ilvl w:val="0"/>
          <w:numId w:val="8"/>
        </w:numPr>
      </w:pPr>
      <w:r w:rsidRPr="005268CC">
        <w:t>анализ явлений и событий, происходящих в современном мире; </w:t>
      </w:r>
    </w:p>
    <w:p w:rsidR="005268CC" w:rsidRPr="005268CC" w:rsidRDefault="005268CC" w:rsidP="005268CC">
      <w:pPr>
        <w:numPr>
          <w:ilvl w:val="0"/>
          <w:numId w:val="8"/>
        </w:numPr>
      </w:pPr>
      <w:r w:rsidRPr="005268CC">
        <w:t>решение проблемных, логических, творческих задач, отражающих актуальные проблемы современности.</w:t>
      </w:r>
    </w:p>
    <w:p w:rsidR="005268CC" w:rsidRDefault="005268CC" w:rsidP="005268CC">
      <w:pPr>
        <w:rPr>
          <w:b/>
          <w:bCs/>
        </w:rPr>
      </w:pPr>
    </w:p>
    <w:p w:rsidR="005268CC" w:rsidRDefault="005268CC" w:rsidP="005268CC">
      <w:pPr>
        <w:rPr>
          <w:b/>
          <w:bCs/>
        </w:rPr>
      </w:pPr>
    </w:p>
    <w:p w:rsidR="005268CC" w:rsidRDefault="005268CC" w:rsidP="005268CC">
      <w:pPr>
        <w:rPr>
          <w:b/>
          <w:bCs/>
        </w:rPr>
      </w:pPr>
    </w:p>
    <w:p w:rsidR="005268CC" w:rsidRDefault="005268CC" w:rsidP="005268CC">
      <w:pPr>
        <w:rPr>
          <w:b/>
          <w:bCs/>
        </w:rPr>
      </w:pPr>
    </w:p>
    <w:p w:rsidR="005268CC" w:rsidRPr="005268CC" w:rsidRDefault="005268CC" w:rsidP="005268CC">
      <w:r w:rsidRPr="005268CC">
        <w:rPr>
          <w:b/>
          <w:bCs/>
        </w:rPr>
        <w:t>Планируемые предметные результаты изучения</w:t>
      </w:r>
      <w:r w:rsidRPr="005268CC">
        <w:t>:</w:t>
      </w:r>
    </w:p>
    <w:p w:rsidR="005268CC" w:rsidRPr="005268CC" w:rsidRDefault="005268CC" w:rsidP="005268CC">
      <w:r w:rsidRPr="005268CC">
        <w:t>- знать и использовать основные необходимые обществоведческие научные понятия и термины;</w:t>
      </w:r>
    </w:p>
    <w:p w:rsidR="005268CC" w:rsidRPr="005268CC" w:rsidRDefault="005268CC" w:rsidP="005268CC">
      <w:r w:rsidRPr="005268CC">
        <w:t>- называть изученные социальные явления и объекты и характеризовать их;</w:t>
      </w:r>
    </w:p>
    <w:p w:rsidR="005268CC" w:rsidRPr="005268CC" w:rsidRDefault="005268CC" w:rsidP="005268CC">
      <w:r w:rsidRPr="005268CC">
        <w:t>- сравнивать изученные социальные явления и объекты;</w:t>
      </w:r>
    </w:p>
    <w:p w:rsidR="005268CC" w:rsidRPr="005268CC" w:rsidRDefault="005268CC" w:rsidP="005268CC">
      <w:r w:rsidRPr="005268CC">
        <w:t xml:space="preserve">- </w:t>
      </w:r>
      <w:proofErr w:type="gramStart"/>
      <w:r w:rsidRPr="005268CC">
        <w:t>приводить  примеры</w:t>
      </w:r>
      <w:proofErr w:type="gramEnd"/>
      <w:r w:rsidRPr="005268CC">
        <w:t xml:space="preserve">  социальных  объектов  определенного  типа,  социальных  отношений;  ситуаций,  регулируемых различными видами социальных норм; деятельности людей в различных сфера;</w:t>
      </w:r>
    </w:p>
    <w:p w:rsidR="005268CC" w:rsidRPr="005268CC" w:rsidRDefault="005268CC" w:rsidP="005268CC">
      <w:r w:rsidRPr="005268CC">
        <w:t>- самостоятельно интерпретировать изученные социальные явления и процессы;</w:t>
      </w:r>
    </w:p>
    <w:p w:rsidR="005268CC" w:rsidRPr="005268CC" w:rsidRDefault="005268CC" w:rsidP="005268CC">
      <w:r w:rsidRPr="005268CC">
        <w:t>-давать собственную аргументированную оценку изученных социальных явлений и объектов;</w:t>
      </w:r>
    </w:p>
    <w:p w:rsidR="005268CC" w:rsidRPr="005268CC" w:rsidRDefault="005268CC" w:rsidP="005268CC">
      <w:r w:rsidRPr="005268CC">
        <w:t xml:space="preserve">- решать в рамках изученного материала познавательные и </w:t>
      </w:r>
      <w:proofErr w:type="gramStart"/>
      <w:r w:rsidRPr="005268CC">
        <w:t>практические  задачи</w:t>
      </w:r>
      <w:proofErr w:type="gramEnd"/>
      <w:r w:rsidRPr="005268CC">
        <w:t>,  отражающие  типичные  ситуации  в различных сферах деятельности человека;</w:t>
      </w:r>
    </w:p>
    <w:p w:rsidR="005268CC" w:rsidRPr="005268CC" w:rsidRDefault="005268CC" w:rsidP="005268CC">
      <w:r w:rsidRPr="005268CC">
        <w:t> 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</w:t>
      </w:r>
    </w:p>
    <w:p w:rsidR="005268CC" w:rsidRPr="005268CC" w:rsidRDefault="005268CC" w:rsidP="005268CC">
      <w:r w:rsidRPr="005268CC">
        <w:t xml:space="preserve">- подготавливать </w:t>
      </w:r>
      <w:proofErr w:type="gramStart"/>
      <w:r w:rsidRPr="005268CC">
        <w:t>аннотацию,  реферат</w:t>
      </w:r>
      <w:proofErr w:type="gramEnd"/>
      <w:r w:rsidRPr="005268CC">
        <w:t>,  творческую работу(задание  на составление  плана доклада  по определенной теме);</w:t>
      </w:r>
    </w:p>
    <w:p w:rsidR="005268CC" w:rsidRPr="005268CC" w:rsidRDefault="005268CC" w:rsidP="005268CC">
      <w:r w:rsidRPr="005268CC">
        <w:t xml:space="preserve">- </w:t>
      </w:r>
      <w:proofErr w:type="gramStart"/>
      <w:r w:rsidRPr="005268CC">
        <w:t>раскрывать  на</w:t>
      </w:r>
      <w:proofErr w:type="gramEnd"/>
      <w:r w:rsidRPr="005268CC">
        <w:t xml:space="preserve"> примерах  изученные теоретические положения  и  понятия социально-экономических  и гуманитарных  наук.</w:t>
      </w:r>
    </w:p>
    <w:p w:rsidR="00E8415C" w:rsidRDefault="00E8415C"/>
    <w:sectPr w:rsidR="00E8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F26"/>
    <w:multiLevelType w:val="multilevel"/>
    <w:tmpl w:val="FC8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614F3"/>
    <w:multiLevelType w:val="multilevel"/>
    <w:tmpl w:val="A0C0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021E8"/>
    <w:multiLevelType w:val="multilevel"/>
    <w:tmpl w:val="0A1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2403B"/>
    <w:multiLevelType w:val="multilevel"/>
    <w:tmpl w:val="D434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477D7"/>
    <w:multiLevelType w:val="multilevel"/>
    <w:tmpl w:val="6FB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11384"/>
    <w:multiLevelType w:val="multilevel"/>
    <w:tmpl w:val="E1A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635A2"/>
    <w:multiLevelType w:val="multilevel"/>
    <w:tmpl w:val="9A6E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472E6"/>
    <w:multiLevelType w:val="multilevel"/>
    <w:tmpl w:val="5FB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7"/>
    <w:rsid w:val="00067C66"/>
    <w:rsid w:val="001865E7"/>
    <w:rsid w:val="005268CC"/>
    <w:rsid w:val="0097725A"/>
    <w:rsid w:val="00A85002"/>
    <w:rsid w:val="00BE1160"/>
    <w:rsid w:val="00CF7307"/>
    <w:rsid w:val="00E8415C"/>
    <w:rsid w:val="00F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E50"/>
  <w15:chartTrackingRefBased/>
  <w15:docId w15:val="{569432FC-6EDC-46FC-B980-D4C1221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61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4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2022-11-25T18:16:00Z</cp:lastPrinted>
  <dcterms:created xsi:type="dcterms:W3CDTF">2022-05-21T02:20:00Z</dcterms:created>
  <dcterms:modified xsi:type="dcterms:W3CDTF">2022-11-25T18:30:00Z</dcterms:modified>
</cp:coreProperties>
</file>