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A3" w:rsidRDefault="00CF2A0C" w:rsidP="00E05AA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E05AA3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 xml:space="preserve">План работы Совета школы по питанию </w:t>
      </w:r>
    </w:p>
    <w:p w:rsidR="00CF2A0C" w:rsidRDefault="00CF2A0C" w:rsidP="00E05AA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E05AA3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на 2021/2022 учебный год</w:t>
      </w:r>
    </w:p>
    <w:p w:rsidR="00E05AA3" w:rsidRPr="00E05AA3" w:rsidRDefault="00E05AA3" w:rsidP="00E05AA3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224"/>
        <w:gridCol w:w="2761"/>
        <w:gridCol w:w="2103"/>
      </w:tblGrid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F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по организационным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Ш.М.</w:t>
            </w:r>
            <w:r w:rsidR="00E0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обновление информации на школьном стенде, на сайте школы об организации горячего питания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5AA3" w:rsidRDefault="00E05AA3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A0C" w:rsidRPr="00CF2A0C" w:rsidRDefault="00E05AA3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З.Х.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денежных норм расходов на питание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E05AA3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Р.М.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проверок приготов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качества пищи на пищеблоке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Каждодневный бракераж качества пищи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столовой </w:t>
            </w:r>
            <w:proofErr w:type="spell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лями и дежурными учителями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раз в неделю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Ш.М.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ежедневного меню примерному двухнедельному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по вопросам питания с классными руководителями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Ш.М.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заседание </w:t>
            </w:r>
            <w:proofErr w:type="spell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керажной</w:t>
            </w:r>
            <w:proofErr w:type="spell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и Сове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по 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учеб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году (ян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варь, май)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E05AA3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Р.М.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ответственного по питанию «Со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питания в школе»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(октябрь, апрель) педсо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вет, совещание при директоре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A38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М.А.</w:t>
            </w:r>
          </w:p>
          <w:p w:rsidR="00CF2A0C" w:rsidRP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П.А</w:t>
            </w:r>
            <w:r w:rsidR="00CF2A0C"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2A0C" w:rsidRPr="00CF2A0C" w:rsidRDefault="00CF2A0C" w:rsidP="00F85A38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хранения моющих и дезинфицирующих средств, уборочного инвентаря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A38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  <w:bookmarkStart w:id="0" w:name="_GoBack"/>
            <w:bookmarkEnd w:id="0"/>
          </w:p>
          <w:p w:rsidR="00CF2A0C" w:rsidRPr="00CF2A0C" w:rsidRDefault="00E05AA3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М.М.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питания, профи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лактика инфекционных заболеваний,</w:t>
            </w:r>
          </w:p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 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(сентябрь,</w:t>
            </w:r>
            <w:proofErr w:type="gramEnd"/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январь)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М.М.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«Формирование у школьников навыков </w:t>
            </w: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здорового питания»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Август, март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Ш.М.</w:t>
            </w:r>
          </w:p>
          <w:p w:rsidR="00CF2A0C" w:rsidRPr="00CF2A0C" w:rsidRDefault="00CF2A0C" w:rsidP="00F85A38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учащимися:</w:t>
            </w:r>
          </w:p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тематических информационных и классных часов;</w:t>
            </w:r>
          </w:p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-анкетирование;</w:t>
            </w:r>
          </w:p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бесед о рациональном питании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</w:t>
            </w:r>
          </w:p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A0C" w:rsidRPr="00CF2A0C" w:rsidTr="00F85A3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по питанию и работы пищеблока за 2021/2022 уч.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Pr="00CF2A0C" w:rsidRDefault="00CF2A0C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Р.М.</w:t>
            </w:r>
          </w:p>
          <w:p w:rsidR="00F85A38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Ш.М.</w:t>
            </w:r>
          </w:p>
          <w:p w:rsidR="00F85A38" w:rsidRPr="00CF2A0C" w:rsidRDefault="00F85A38" w:rsidP="00CF2A0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М.А.</w:t>
            </w:r>
          </w:p>
        </w:tc>
      </w:tr>
    </w:tbl>
    <w:p w:rsidR="00A91C49" w:rsidRDefault="00A91C49"/>
    <w:sectPr w:rsidR="00A91C49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3ECF"/>
    <w:multiLevelType w:val="multilevel"/>
    <w:tmpl w:val="181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A0C"/>
    <w:rsid w:val="007829D4"/>
    <w:rsid w:val="00871667"/>
    <w:rsid w:val="00A91C49"/>
    <w:rsid w:val="00CF2A0C"/>
    <w:rsid w:val="00E05AA3"/>
    <w:rsid w:val="00F8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paragraph" w:styleId="1">
    <w:name w:val="heading 1"/>
    <w:basedOn w:val="a"/>
    <w:link w:val="10"/>
    <w:uiPriority w:val="9"/>
    <w:qFormat/>
    <w:rsid w:val="00CF2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608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9453">
          <w:marLeft w:val="0"/>
          <w:marRight w:val="0"/>
          <w:marTop w:val="689"/>
          <w:marBottom w:val="0"/>
          <w:divBdr>
            <w:top w:val="single" w:sz="12" w:space="12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2021-09-08T14:11:00Z</dcterms:created>
  <dcterms:modified xsi:type="dcterms:W3CDTF">2021-09-10T09:06:00Z</dcterms:modified>
</cp:coreProperties>
</file>